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4C1" w:rsidRPr="007A14C1" w:rsidRDefault="007A14C1" w:rsidP="00A06F62">
      <w:pPr>
        <w:pStyle w:val="Textoembloco"/>
        <w:ind w:left="0" w:right="0"/>
        <w:jc w:val="center"/>
        <w:rPr>
          <w:rFonts w:asciiTheme="minorHAnsi" w:hAnsiTheme="minorHAnsi" w:cs="Arial"/>
          <w:b/>
          <w:bCs/>
          <w:sz w:val="10"/>
          <w:szCs w:val="10"/>
        </w:rPr>
      </w:pPr>
      <w:bookmarkStart w:id="0" w:name="_GoBack"/>
      <w:bookmarkEnd w:id="0"/>
    </w:p>
    <w:p w:rsidR="00A20FA5" w:rsidRPr="00A20FA5" w:rsidRDefault="00850644" w:rsidP="00A20FA5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Calibri" w:hAnsi="Calibri" w:cs="Arial"/>
          <w:b/>
          <w:bCs/>
        </w:rPr>
      </w:pPr>
      <w:r w:rsidRPr="00854DB7">
        <w:rPr>
          <w:rFonts w:asciiTheme="minorHAnsi" w:hAnsiTheme="minorHAnsi" w:cs="Arial"/>
          <w:b/>
          <w:bCs/>
        </w:rPr>
        <w:t>OBJETIVO</w:t>
      </w:r>
    </w:p>
    <w:p w:rsidR="00850644" w:rsidRPr="00854DB7" w:rsidRDefault="00A20FA5" w:rsidP="00A20FA5">
      <w:pPr>
        <w:pStyle w:val="PargrafodaLista"/>
        <w:ind w:left="360"/>
        <w:jc w:val="both"/>
        <w:rPr>
          <w:rFonts w:ascii="Calibri" w:hAnsi="Calibri" w:cs="Arial"/>
          <w:b/>
          <w:bCs/>
        </w:rPr>
      </w:pPr>
      <w:r>
        <w:rPr>
          <w:rFonts w:asciiTheme="minorHAnsi" w:hAnsiTheme="minorHAnsi" w:cs="Arial"/>
          <w:b/>
          <w:bCs/>
        </w:rPr>
        <w:t>1.1</w:t>
      </w:r>
      <w:r w:rsidR="00850644" w:rsidRPr="00854DB7">
        <w:rPr>
          <w:rFonts w:asciiTheme="minorHAnsi" w:hAnsiTheme="minorHAnsi" w:cs="Arial"/>
        </w:rPr>
        <w:t xml:space="preserve"> </w:t>
      </w:r>
      <w:r w:rsidR="00850644">
        <w:rPr>
          <w:rFonts w:ascii="Calibri" w:hAnsi="Calibri" w:cs="Arial"/>
        </w:rPr>
        <w:t>O</w:t>
      </w:r>
      <w:r w:rsidR="00850644" w:rsidRPr="00854DB7">
        <w:rPr>
          <w:rFonts w:ascii="Calibri" w:hAnsi="Calibri" w:cs="Arial"/>
        </w:rPr>
        <w:t xml:space="preserve"> Termo</w:t>
      </w:r>
      <w:r w:rsidR="00575542">
        <w:rPr>
          <w:rFonts w:ascii="Calibri" w:hAnsi="Calibri" w:cs="Arial"/>
        </w:rPr>
        <w:t xml:space="preserve"> de Referência </w:t>
      </w:r>
      <w:r w:rsidR="009C6E6E">
        <w:rPr>
          <w:rFonts w:ascii="Calibri" w:hAnsi="Calibri" w:cs="Arial"/>
        </w:rPr>
        <w:t xml:space="preserve">vem </w:t>
      </w:r>
      <w:r w:rsidR="00850644" w:rsidRPr="00854DB7">
        <w:rPr>
          <w:rFonts w:ascii="Calibri" w:hAnsi="Calibri" w:cs="Arial"/>
        </w:rPr>
        <w:t>estabelece</w:t>
      </w:r>
      <w:r w:rsidR="009C6E6E">
        <w:rPr>
          <w:rFonts w:ascii="Calibri" w:hAnsi="Calibri" w:cs="Arial"/>
        </w:rPr>
        <w:t>r a</w:t>
      </w:r>
      <w:r w:rsidR="00850644" w:rsidRPr="00854DB7">
        <w:rPr>
          <w:rFonts w:ascii="Calibri" w:hAnsi="Calibri" w:cs="Arial"/>
        </w:rPr>
        <w:t xml:space="preserve"> </w:t>
      </w:r>
      <w:r w:rsidR="009C6E6E">
        <w:rPr>
          <w:rFonts w:ascii="Calibri" w:hAnsi="Calibri" w:cs="Arial"/>
        </w:rPr>
        <w:t>qualidade necessária</w:t>
      </w:r>
      <w:r w:rsidR="00850644" w:rsidRPr="00854DB7">
        <w:rPr>
          <w:rFonts w:ascii="Calibri" w:hAnsi="Calibri" w:cs="Arial"/>
        </w:rPr>
        <w:t xml:space="preserve"> </w:t>
      </w:r>
      <w:r w:rsidR="009C6E6E">
        <w:rPr>
          <w:rFonts w:ascii="Calibri" w:hAnsi="Calibri" w:cs="Arial"/>
        </w:rPr>
        <w:t>para as candidatas obterem</w:t>
      </w:r>
      <w:r w:rsidR="00850644" w:rsidRPr="00854DB7">
        <w:rPr>
          <w:rFonts w:ascii="Calibri" w:hAnsi="Calibri" w:cs="Arial"/>
        </w:rPr>
        <w:t xml:space="preserve"> informações para elaboração de propostas, visando à contratação de </w:t>
      </w:r>
      <w:r w:rsidR="00850644" w:rsidRPr="00664481">
        <w:rPr>
          <w:rFonts w:asciiTheme="minorHAnsi" w:hAnsiTheme="minorHAnsi" w:cs="Arial"/>
        </w:rPr>
        <w:t xml:space="preserve">serviço </w:t>
      </w:r>
      <w:r w:rsidR="009C6E6E" w:rsidRPr="009C6E6E">
        <w:rPr>
          <w:rFonts w:asciiTheme="minorHAnsi" w:hAnsiTheme="minorHAnsi" w:cs="Arial"/>
          <w:b/>
          <w:bCs/>
        </w:rPr>
        <w:t>DE TRANSPORTE DE PASSAGEIROS DO DINC</w:t>
      </w:r>
      <w:r w:rsidR="00850644">
        <w:rPr>
          <w:rFonts w:asciiTheme="minorHAnsi" w:hAnsiTheme="minorHAnsi" w:cs="Arial"/>
          <w:bCs/>
        </w:rPr>
        <w:t xml:space="preserve">, </w:t>
      </w:r>
      <w:r w:rsidR="00850644" w:rsidRPr="005A5079">
        <w:rPr>
          <w:rFonts w:asciiTheme="minorHAnsi" w:hAnsiTheme="minorHAnsi" w:cs="Arial"/>
        </w:rPr>
        <w:t>no Município de Petrolina–PE</w:t>
      </w:r>
      <w:r w:rsidR="009C6E6E">
        <w:rPr>
          <w:rFonts w:asciiTheme="minorHAnsi" w:hAnsiTheme="minorHAnsi" w:cs="Arial"/>
        </w:rPr>
        <w:t>,</w:t>
      </w:r>
      <w:r w:rsidR="006B65A4">
        <w:rPr>
          <w:rFonts w:asciiTheme="minorHAnsi" w:hAnsiTheme="minorHAnsi" w:cs="Arial"/>
        </w:rPr>
        <w:t xml:space="preserve"> Sobradinho-BA</w:t>
      </w:r>
      <w:r w:rsidR="009C6E6E">
        <w:rPr>
          <w:rFonts w:asciiTheme="minorHAnsi" w:hAnsiTheme="minorHAnsi" w:cs="Arial"/>
        </w:rPr>
        <w:t xml:space="preserve"> e </w:t>
      </w:r>
      <w:r w:rsidR="006B65A4">
        <w:rPr>
          <w:rFonts w:asciiTheme="minorHAnsi" w:hAnsiTheme="minorHAnsi" w:cs="Arial"/>
        </w:rPr>
        <w:t xml:space="preserve">núcleos </w:t>
      </w:r>
      <w:r w:rsidR="00850644" w:rsidRPr="00664481">
        <w:rPr>
          <w:rFonts w:asciiTheme="minorHAnsi" w:hAnsiTheme="minorHAnsi" w:cs="Arial"/>
        </w:rPr>
        <w:t>conforme descrito na Especificaç</w:t>
      </w:r>
      <w:r w:rsidR="005D7F58">
        <w:rPr>
          <w:rFonts w:asciiTheme="minorHAnsi" w:hAnsiTheme="minorHAnsi" w:cs="Arial"/>
        </w:rPr>
        <w:t>ão</w:t>
      </w:r>
      <w:r w:rsidR="00850644" w:rsidRPr="00664481">
        <w:rPr>
          <w:rFonts w:asciiTheme="minorHAnsi" w:hAnsiTheme="minorHAnsi" w:cs="Arial"/>
        </w:rPr>
        <w:t xml:space="preserve"> Técnica </w:t>
      </w:r>
      <w:r w:rsidR="00850644">
        <w:rPr>
          <w:rFonts w:asciiTheme="minorHAnsi" w:hAnsiTheme="minorHAnsi" w:cs="Arial"/>
        </w:rPr>
        <w:t>ET</w:t>
      </w:r>
      <w:r w:rsidR="00850644" w:rsidRPr="00664481">
        <w:rPr>
          <w:rFonts w:asciiTheme="minorHAnsi" w:hAnsiTheme="minorHAnsi" w:cs="Arial"/>
        </w:rPr>
        <w:t xml:space="preserve"> 00</w:t>
      </w:r>
      <w:r w:rsidR="005D7F58">
        <w:rPr>
          <w:rFonts w:asciiTheme="minorHAnsi" w:hAnsiTheme="minorHAnsi" w:cs="Arial"/>
        </w:rPr>
        <w:t>1</w:t>
      </w:r>
      <w:r w:rsidR="00850644">
        <w:rPr>
          <w:rFonts w:asciiTheme="minorHAnsi" w:hAnsiTheme="minorHAnsi" w:cs="Arial"/>
        </w:rPr>
        <w:t>/201</w:t>
      </w:r>
      <w:r w:rsidR="008C0D8A">
        <w:rPr>
          <w:rFonts w:asciiTheme="minorHAnsi" w:hAnsiTheme="minorHAnsi" w:cs="Arial"/>
        </w:rPr>
        <w:t>8</w:t>
      </w:r>
      <w:r w:rsidR="00850644" w:rsidRPr="00664481">
        <w:rPr>
          <w:rFonts w:asciiTheme="minorHAnsi" w:hAnsiTheme="minorHAnsi" w:cs="Arial"/>
        </w:rPr>
        <w:t>.</w:t>
      </w:r>
    </w:p>
    <w:p w:rsidR="00850644" w:rsidRPr="001B108F" w:rsidRDefault="00850644" w:rsidP="00850644">
      <w:pPr>
        <w:pStyle w:val="PargrafodaLista"/>
        <w:ind w:left="360"/>
        <w:jc w:val="both"/>
        <w:rPr>
          <w:rFonts w:asciiTheme="minorHAnsi" w:hAnsiTheme="minorHAnsi" w:cs="Tahoma"/>
          <w:bCs/>
        </w:rPr>
      </w:pPr>
    </w:p>
    <w:p w:rsidR="00A20FA5" w:rsidRPr="00A20FA5" w:rsidRDefault="00A20FA5" w:rsidP="00A20FA5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LOCALIZAÇÃO</w:t>
      </w:r>
    </w:p>
    <w:p w:rsidR="00850644" w:rsidRDefault="00A20FA5" w:rsidP="00A20FA5">
      <w:pPr>
        <w:pStyle w:val="PargrafodaLista"/>
        <w:spacing w:after="120"/>
        <w:ind w:left="360"/>
        <w:jc w:val="both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  <w:b/>
          <w:bCs/>
        </w:rPr>
        <w:t>2.1</w:t>
      </w:r>
      <w:r w:rsidR="00850644" w:rsidRPr="001B108F">
        <w:rPr>
          <w:rFonts w:asciiTheme="minorHAnsi" w:hAnsiTheme="minorHAnsi" w:cs="Arial"/>
          <w:b/>
          <w:bCs/>
        </w:rPr>
        <w:t xml:space="preserve"> </w:t>
      </w:r>
      <w:r w:rsidR="00850644">
        <w:rPr>
          <w:rFonts w:asciiTheme="minorHAnsi" w:hAnsiTheme="minorHAnsi" w:cs="Arial"/>
          <w:bCs/>
        </w:rPr>
        <w:t>Petrolina</w:t>
      </w:r>
      <w:proofErr w:type="gramEnd"/>
      <w:r w:rsidR="00850644">
        <w:rPr>
          <w:rFonts w:asciiTheme="minorHAnsi" w:hAnsiTheme="minorHAnsi" w:cs="Arial"/>
          <w:bCs/>
        </w:rPr>
        <w:t xml:space="preserve"> </w:t>
      </w:r>
      <w:r w:rsidR="00CB1C58">
        <w:rPr>
          <w:rFonts w:asciiTheme="minorHAnsi" w:hAnsiTheme="minorHAnsi" w:cs="Arial"/>
          <w:bCs/>
        </w:rPr>
        <w:t>–</w:t>
      </w:r>
      <w:r w:rsidR="00850644">
        <w:rPr>
          <w:rFonts w:asciiTheme="minorHAnsi" w:hAnsiTheme="minorHAnsi" w:cs="Arial"/>
          <w:bCs/>
        </w:rPr>
        <w:t xml:space="preserve"> PE</w:t>
      </w:r>
      <w:r w:rsidR="00CB1C58">
        <w:rPr>
          <w:rFonts w:asciiTheme="minorHAnsi" w:hAnsiTheme="minorHAnsi" w:cs="Arial"/>
          <w:bCs/>
        </w:rPr>
        <w:t xml:space="preserve"> e Sobradinho-BA</w:t>
      </w:r>
      <w:r w:rsidR="00850644" w:rsidRPr="001B108F">
        <w:rPr>
          <w:rFonts w:asciiTheme="minorHAnsi" w:hAnsiTheme="minorHAnsi" w:cs="Arial"/>
        </w:rPr>
        <w:t>.</w:t>
      </w:r>
    </w:p>
    <w:p w:rsidR="00850644" w:rsidRPr="00850644" w:rsidRDefault="00850644" w:rsidP="00850644">
      <w:pPr>
        <w:pStyle w:val="PargrafodaLista"/>
        <w:rPr>
          <w:rFonts w:asciiTheme="minorHAnsi" w:hAnsiTheme="minorHAnsi" w:cs="Arial"/>
          <w:b/>
          <w:bCs/>
        </w:rPr>
      </w:pPr>
    </w:p>
    <w:p w:rsidR="00A20FA5" w:rsidRPr="00A20FA5" w:rsidRDefault="00765AC9" w:rsidP="00A20FA5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Theme="minorHAnsi" w:hAnsiTheme="minorHAnsi" w:cs="Arial"/>
        </w:rPr>
      </w:pPr>
      <w:r w:rsidRPr="00850644">
        <w:rPr>
          <w:rFonts w:asciiTheme="minorHAnsi" w:hAnsiTheme="minorHAnsi" w:cs="Arial"/>
          <w:b/>
          <w:bCs/>
        </w:rPr>
        <w:t>MODALIDADE DE CONTRATAÇÃO</w:t>
      </w:r>
    </w:p>
    <w:p w:rsidR="00850644" w:rsidRPr="00850644" w:rsidRDefault="00A20FA5" w:rsidP="00A20FA5">
      <w:pPr>
        <w:pStyle w:val="PargrafodaLista"/>
        <w:spacing w:after="120"/>
        <w:ind w:left="360"/>
        <w:jc w:val="both"/>
        <w:rPr>
          <w:rFonts w:asciiTheme="minorHAnsi" w:hAnsiTheme="minorHAnsi" w:cs="Arial"/>
        </w:rPr>
      </w:pPr>
      <w:r w:rsidRPr="00A20FA5">
        <w:rPr>
          <w:rFonts w:asciiTheme="minorHAnsi" w:hAnsiTheme="minorHAnsi" w:cs="Arial"/>
          <w:b/>
        </w:rPr>
        <w:t>3.1</w:t>
      </w:r>
      <w:r w:rsidR="00765AC9" w:rsidRPr="00850644">
        <w:rPr>
          <w:rFonts w:asciiTheme="minorHAnsi" w:hAnsiTheme="minorHAnsi" w:cs="Arial"/>
        </w:rPr>
        <w:t xml:space="preserve"> O serviço</w:t>
      </w:r>
      <w:r w:rsidR="009C6E6E">
        <w:rPr>
          <w:rFonts w:asciiTheme="minorHAnsi" w:hAnsiTheme="minorHAnsi" w:cs="Arial"/>
        </w:rPr>
        <w:t xml:space="preserve"> a</w:t>
      </w:r>
      <w:r w:rsidR="00765AC9" w:rsidRPr="00850644">
        <w:rPr>
          <w:rFonts w:asciiTheme="minorHAnsi" w:hAnsiTheme="minorHAnsi" w:cs="Arial"/>
        </w:rPr>
        <w:t xml:space="preserve"> ser contratado</w:t>
      </w:r>
      <w:r w:rsidR="009C6E6E">
        <w:rPr>
          <w:rFonts w:asciiTheme="minorHAnsi" w:hAnsiTheme="minorHAnsi" w:cs="Arial"/>
        </w:rPr>
        <w:t xml:space="preserve"> </w:t>
      </w:r>
      <w:r w:rsidR="00033165">
        <w:rPr>
          <w:rFonts w:asciiTheme="minorHAnsi" w:hAnsiTheme="minorHAnsi" w:cs="Arial"/>
        </w:rPr>
        <w:t>visa o translado de colaboradores</w:t>
      </w:r>
      <w:r w:rsidR="00226277">
        <w:rPr>
          <w:rFonts w:asciiTheme="minorHAnsi" w:hAnsiTheme="minorHAnsi" w:cs="Arial"/>
        </w:rPr>
        <w:t xml:space="preserve"> conforme descrito na Especificação Técnica ET 001/201</w:t>
      </w:r>
      <w:r w:rsidR="008C0D8A">
        <w:rPr>
          <w:rFonts w:asciiTheme="minorHAnsi" w:hAnsiTheme="minorHAnsi" w:cs="Arial"/>
        </w:rPr>
        <w:t>8</w:t>
      </w:r>
      <w:r w:rsidR="00033165">
        <w:rPr>
          <w:rFonts w:asciiTheme="minorHAnsi" w:hAnsiTheme="minorHAnsi" w:cs="Arial"/>
        </w:rPr>
        <w:t>, o contrato é efetivado</w:t>
      </w:r>
      <w:r w:rsidR="009C6E6E">
        <w:rPr>
          <w:rFonts w:asciiTheme="minorHAnsi" w:hAnsiTheme="minorHAnsi" w:cs="Arial"/>
        </w:rPr>
        <w:t xml:space="preserve"> mensal</w:t>
      </w:r>
      <w:r w:rsidR="00033165">
        <w:rPr>
          <w:rFonts w:asciiTheme="minorHAnsi" w:hAnsiTheme="minorHAnsi" w:cs="Arial"/>
        </w:rPr>
        <w:t>mente</w:t>
      </w:r>
      <w:r w:rsidR="009C6E6E">
        <w:rPr>
          <w:rFonts w:asciiTheme="minorHAnsi" w:hAnsiTheme="minorHAnsi" w:cs="Arial"/>
        </w:rPr>
        <w:t xml:space="preserve"> e</w:t>
      </w:r>
      <w:r w:rsidR="00033165">
        <w:rPr>
          <w:rFonts w:asciiTheme="minorHAnsi" w:hAnsiTheme="minorHAnsi" w:cs="Arial"/>
        </w:rPr>
        <w:t xml:space="preserve"> deve ser</w:t>
      </w:r>
      <w:r w:rsidR="009C6E6E">
        <w:rPr>
          <w:rFonts w:asciiTheme="minorHAnsi" w:hAnsiTheme="minorHAnsi" w:cs="Arial"/>
        </w:rPr>
        <w:t xml:space="preserve"> corroborado na proposta</w:t>
      </w:r>
      <w:r w:rsidR="00033165">
        <w:rPr>
          <w:rFonts w:asciiTheme="minorHAnsi" w:hAnsiTheme="minorHAnsi" w:cs="Arial"/>
        </w:rPr>
        <w:t xml:space="preserve"> com o valor </w:t>
      </w:r>
      <w:r w:rsidR="008C0D8A">
        <w:rPr>
          <w:rFonts w:asciiTheme="minorHAnsi" w:hAnsiTheme="minorHAnsi" w:cs="Arial"/>
        </w:rPr>
        <w:t xml:space="preserve">global </w:t>
      </w:r>
      <w:r w:rsidR="00033165">
        <w:rPr>
          <w:rFonts w:asciiTheme="minorHAnsi" w:hAnsiTheme="minorHAnsi" w:cs="Arial"/>
        </w:rPr>
        <w:t>a ser cobrado por mês.</w:t>
      </w:r>
      <w:r w:rsidR="009C6E6E">
        <w:rPr>
          <w:rFonts w:asciiTheme="minorHAnsi" w:hAnsiTheme="minorHAnsi" w:cs="Arial"/>
        </w:rPr>
        <w:t xml:space="preserve"> </w:t>
      </w:r>
    </w:p>
    <w:p w:rsidR="00850644" w:rsidRPr="00850644" w:rsidRDefault="00850644" w:rsidP="00850644">
      <w:pPr>
        <w:pStyle w:val="PargrafodaLista"/>
        <w:rPr>
          <w:rFonts w:asciiTheme="minorHAnsi" w:hAnsiTheme="minorHAnsi" w:cs="Arial"/>
          <w:b/>
          <w:bCs/>
        </w:rPr>
      </w:pPr>
    </w:p>
    <w:p w:rsidR="00765AC9" w:rsidRPr="00850644" w:rsidRDefault="00765AC9" w:rsidP="00A20FA5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Theme="minorHAnsi" w:hAnsiTheme="minorHAnsi" w:cs="Arial"/>
        </w:rPr>
      </w:pPr>
      <w:r w:rsidRPr="00850644">
        <w:rPr>
          <w:rFonts w:asciiTheme="minorHAnsi" w:hAnsiTheme="minorHAnsi" w:cs="Arial"/>
          <w:b/>
          <w:bCs/>
        </w:rPr>
        <w:t>PRAZO</w:t>
      </w:r>
    </w:p>
    <w:p w:rsidR="00765AC9" w:rsidRDefault="00892638" w:rsidP="00A06F62">
      <w:pPr>
        <w:pStyle w:val="Textoembloco"/>
        <w:ind w:left="360" w:right="0"/>
        <w:rPr>
          <w:rFonts w:ascii="Calibri" w:hAnsi="Calibri" w:cs="Arial"/>
        </w:rPr>
      </w:pPr>
      <w:r w:rsidRPr="00892638">
        <w:rPr>
          <w:rFonts w:ascii="Calibri" w:hAnsi="Calibri" w:cs="Arial"/>
          <w:b/>
        </w:rPr>
        <w:t>4.1</w:t>
      </w:r>
      <w:r>
        <w:rPr>
          <w:rFonts w:ascii="Calibri" w:hAnsi="Calibri" w:cs="Arial"/>
        </w:rPr>
        <w:t xml:space="preserve"> </w:t>
      </w:r>
      <w:r w:rsidR="00765AC9" w:rsidRPr="00C479A7">
        <w:rPr>
          <w:rFonts w:ascii="Calibri" w:hAnsi="Calibri" w:cs="Arial"/>
        </w:rPr>
        <w:t xml:space="preserve">O prazo </w:t>
      </w:r>
      <w:r w:rsidR="0083256E">
        <w:rPr>
          <w:rFonts w:ascii="Calibri" w:hAnsi="Calibri" w:cs="Arial"/>
        </w:rPr>
        <w:t xml:space="preserve">previsto para inicio </w:t>
      </w:r>
      <w:r w:rsidR="00226277">
        <w:rPr>
          <w:rFonts w:ascii="Calibri" w:hAnsi="Calibri" w:cs="Arial"/>
        </w:rPr>
        <w:t xml:space="preserve">da execução </w:t>
      </w:r>
      <w:r w:rsidR="00765AC9" w:rsidRPr="00C479A7">
        <w:rPr>
          <w:rFonts w:ascii="Calibri" w:hAnsi="Calibri" w:cs="Arial"/>
        </w:rPr>
        <w:t>dos serviços</w:t>
      </w:r>
      <w:r w:rsidR="0083256E">
        <w:rPr>
          <w:rFonts w:ascii="Calibri" w:hAnsi="Calibri" w:cs="Arial"/>
        </w:rPr>
        <w:t xml:space="preserve"> de</w:t>
      </w:r>
      <w:r w:rsidR="00661402">
        <w:rPr>
          <w:rFonts w:ascii="Calibri" w:hAnsi="Calibri" w:cs="Arial"/>
        </w:rPr>
        <w:t xml:space="preserve"> </w:t>
      </w:r>
      <w:r w:rsidR="00226277">
        <w:rPr>
          <w:rFonts w:ascii="Calibri" w:hAnsi="Calibri" w:cs="Arial"/>
        </w:rPr>
        <w:t>transporte será a partir de 01/0</w:t>
      </w:r>
      <w:r w:rsidR="008C0D8A">
        <w:rPr>
          <w:rFonts w:ascii="Calibri" w:hAnsi="Calibri" w:cs="Arial"/>
        </w:rPr>
        <w:t>2</w:t>
      </w:r>
      <w:r w:rsidR="00226277">
        <w:rPr>
          <w:rFonts w:ascii="Calibri" w:hAnsi="Calibri" w:cs="Arial"/>
        </w:rPr>
        <w:t>/201</w:t>
      </w:r>
      <w:r w:rsidR="008C0D8A">
        <w:rPr>
          <w:rFonts w:ascii="Calibri" w:hAnsi="Calibri" w:cs="Arial"/>
        </w:rPr>
        <w:t>8</w:t>
      </w:r>
      <w:r w:rsidR="00226277">
        <w:rPr>
          <w:rFonts w:ascii="Calibri" w:hAnsi="Calibri" w:cs="Arial"/>
        </w:rPr>
        <w:t xml:space="preserve"> a 31/12/201</w:t>
      </w:r>
      <w:r w:rsidR="008C0D8A">
        <w:rPr>
          <w:rFonts w:ascii="Calibri" w:hAnsi="Calibri" w:cs="Arial"/>
        </w:rPr>
        <w:t>8</w:t>
      </w:r>
      <w:r w:rsidR="0083256E">
        <w:rPr>
          <w:rFonts w:ascii="Calibri" w:hAnsi="Calibri" w:cs="Arial"/>
        </w:rPr>
        <w:t xml:space="preserve"> p</w:t>
      </w:r>
      <w:r w:rsidR="00201CF5">
        <w:rPr>
          <w:rFonts w:ascii="Calibri" w:hAnsi="Calibri" w:cs="Arial"/>
        </w:rPr>
        <w:t>odendo ser prorrogado o prazo</w:t>
      </w:r>
      <w:r w:rsidR="0083256E">
        <w:rPr>
          <w:rFonts w:ascii="Calibri" w:hAnsi="Calibri" w:cs="Arial"/>
        </w:rPr>
        <w:t xml:space="preserve"> in</w:t>
      </w:r>
      <w:r w:rsidR="00E20525">
        <w:rPr>
          <w:rFonts w:ascii="Calibri" w:hAnsi="Calibri" w:cs="Arial"/>
        </w:rPr>
        <w:t>icial em virtude de atraso na licitação</w:t>
      </w:r>
      <w:r w:rsidR="00226277">
        <w:rPr>
          <w:rFonts w:ascii="Calibri" w:hAnsi="Calibri" w:cs="Arial"/>
        </w:rPr>
        <w:t>.</w:t>
      </w:r>
      <w:r w:rsidR="00765AC9" w:rsidRPr="00C479A7">
        <w:rPr>
          <w:rFonts w:ascii="Calibri" w:hAnsi="Calibri" w:cs="Arial"/>
        </w:rPr>
        <w:t xml:space="preserve"> </w:t>
      </w:r>
    </w:p>
    <w:p w:rsidR="00B50401" w:rsidRPr="00A63E2E" w:rsidRDefault="00B50401" w:rsidP="00A06F62">
      <w:pPr>
        <w:pStyle w:val="Textoembloco"/>
        <w:ind w:left="0" w:right="0"/>
        <w:rPr>
          <w:rFonts w:asciiTheme="minorHAnsi" w:hAnsiTheme="minorHAnsi" w:cs="Arial"/>
          <w:sz w:val="16"/>
          <w:szCs w:val="16"/>
        </w:rPr>
      </w:pPr>
      <w:bookmarkStart w:id="1" w:name="_Toc66241041"/>
    </w:p>
    <w:p w:rsidR="00824507" w:rsidRPr="00824507" w:rsidRDefault="00765AC9" w:rsidP="00A20FA5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  <w:b/>
        </w:rPr>
        <w:t>CONDIÇÕES DE PARTICIPAÇÃO</w:t>
      </w:r>
    </w:p>
    <w:p w:rsidR="00765AC9" w:rsidRPr="00824507" w:rsidRDefault="005D7F58" w:rsidP="00824507">
      <w:pPr>
        <w:pStyle w:val="PargrafodaLista"/>
        <w:numPr>
          <w:ilvl w:val="1"/>
          <w:numId w:val="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Empresas </w:t>
      </w:r>
      <w:proofErr w:type="gramStart"/>
      <w:r w:rsidR="008C0D8A">
        <w:rPr>
          <w:rFonts w:asciiTheme="minorHAnsi" w:hAnsiTheme="minorHAnsi"/>
        </w:rPr>
        <w:t xml:space="preserve">jurídicas </w:t>
      </w:r>
      <w:r>
        <w:rPr>
          <w:rFonts w:asciiTheme="minorHAnsi" w:hAnsiTheme="minorHAnsi"/>
        </w:rPr>
        <w:t>legalmente registrada</w:t>
      </w:r>
      <w:proofErr w:type="gramEnd"/>
      <w:r w:rsidR="00226277">
        <w:rPr>
          <w:rFonts w:asciiTheme="minorHAnsi" w:hAnsiTheme="minorHAnsi"/>
        </w:rPr>
        <w:t xml:space="preserve"> e dentro dos critérios abordados na </w:t>
      </w:r>
      <w:r w:rsidR="00D02D9B">
        <w:rPr>
          <w:rFonts w:asciiTheme="minorHAnsi" w:hAnsiTheme="minorHAnsi"/>
        </w:rPr>
        <w:t>Especificação</w:t>
      </w:r>
      <w:r w:rsidR="00226277">
        <w:rPr>
          <w:rFonts w:asciiTheme="minorHAnsi" w:hAnsiTheme="minorHAnsi"/>
        </w:rPr>
        <w:t xml:space="preserve"> Técnica 001/201</w:t>
      </w:r>
      <w:r w:rsidR="008C0D8A">
        <w:rPr>
          <w:rFonts w:asciiTheme="minorHAnsi" w:hAnsiTheme="minorHAnsi"/>
        </w:rPr>
        <w:t>8</w:t>
      </w:r>
      <w:r w:rsidR="00765AC9" w:rsidRPr="00824507">
        <w:rPr>
          <w:rFonts w:asciiTheme="minorHAnsi" w:hAnsiTheme="minorHAnsi"/>
        </w:rPr>
        <w:t xml:space="preserve">. </w:t>
      </w:r>
    </w:p>
    <w:p w:rsidR="00765AC9" w:rsidRPr="00A63E2E" w:rsidRDefault="00765AC9" w:rsidP="00A06F62">
      <w:pPr>
        <w:ind w:left="1134"/>
        <w:jc w:val="both"/>
        <w:rPr>
          <w:rFonts w:asciiTheme="minorHAnsi" w:hAnsiTheme="minorHAnsi"/>
          <w:sz w:val="16"/>
          <w:szCs w:val="16"/>
        </w:rPr>
      </w:pPr>
    </w:p>
    <w:p w:rsidR="00765AC9" w:rsidRPr="00A06F62" w:rsidRDefault="00765AC9" w:rsidP="00A20FA5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b/>
        </w:rPr>
      </w:pPr>
      <w:r w:rsidRPr="00A06F62">
        <w:rPr>
          <w:rFonts w:asciiTheme="minorHAnsi" w:hAnsiTheme="minorHAnsi"/>
          <w:b/>
        </w:rPr>
        <w:t>APRESENTAÇÃO DA DOCUMENTAÇÃO E PROPOSTA</w:t>
      </w:r>
    </w:p>
    <w:p w:rsidR="00F6127D" w:rsidRDefault="00765AC9" w:rsidP="00F6127D">
      <w:pPr>
        <w:pStyle w:val="PargrafodaLista"/>
        <w:numPr>
          <w:ilvl w:val="1"/>
          <w:numId w:val="3"/>
        </w:numPr>
        <w:tabs>
          <w:tab w:val="left" w:pos="709"/>
        </w:tabs>
        <w:ind w:left="7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As Empresas </w:t>
      </w:r>
      <w:r w:rsidR="00226277">
        <w:rPr>
          <w:rFonts w:asciiTheme="minorHAnsi" w:hAnsiTheme="minorHAnsi"/>
        </w:rPr>
        <w:t xml:space="preserve">participantes deverão </w:t>
      </w:r>
      <w:r w:rsidRPr="001B108F">
        <w:rPr>
          <w:rFonts w:asciiTheme="minorHAnsi" w:hAnsiTheme="minorHAnsi"/>
        </w:rPr>
        <w:t>entrega</w:t>
      </w:r>
      <w:r w:rsidR="00226277">
        <w:rPr>
          <w:rFonts w:asciiTheme="minorHAnsi" w:hAnsiTheme="minorHAnsi"/>
        </w:rPr>
        <w:t xml:space="preserve">r a </w:t>
      </w:r>
      <w:r w:rsidR="008C0D8A">
        <w:rPr>
          <w:rFonts w:asciiTheme="minorHAnsi" w:hAnsiTheme="minorHAnsi"/>
        </w:rPr>
        <w:t xml:space="preserve">proposta </w:t>
      </w:r>
      <w:r w:rsidRPr="001B108F">
        <w:rPr>
          <w:rFonts w:asciiTheme="minorHAnsi" w:hAnsiTheme="minorHAnsi"/>
        </w:rPr>
        <w:t xml:space="preserve">em envelope </w:t>
      </w:r>
      <w:r w:rsidR="00226277">
        <w:rPr>
          <w:rFonts w:asciiTheme="minorHAnsi" w:hAnsiTheme="minorHAnsi"/>
        </w:rPr>
        <w:t>lacrado e</w:t>
      </w:r>
      <w:r w:rsidRPr="001B108F">
        <w:rPr>
          <w:rFonts w:asciiTheme="minorHAnsi" w:hAnsiTheme="minorHAnsi"/>
        </w:rPr>
        <w:t xml:space="preserve"> identificado com nome da Empresa. </w:t>
      </w:r>
    </w:p>
    <w:p w:rsidR="00765AC9" w:rsidRPr="00F6127D" w:rsidRDefault="00226277" w:rsidP="00F6127D">
      <w:pPr>
        <w:pStyle w:val="PargrafodaLista"/>
        <w:numPr>
          <w:ilvl w:val="1"/>
          <w:numId w:val="3"/>
        </w:numPr>
        <w:tabs>
          <w:tab w:val="left" w:pos="709"/>
        </w:tabs>
        <w:ind w:left="720"/>
        <w:jc w:val="both"/>
        <w:rPr>
          <w:rFonts w:asciiTheme="minorHAnsi" w:hAnsiTheme="minorHAnsi"/>
        </w:rPr>
      </w:pPr>
      <w:r w:rsidRPr="00F6127D">
        <w:rPr>
          <w:rFonts w:asciiTheme="minorHAnsi" w:hAnsiTheme="minorHAnsi"/>
        </w:rPr>
        <w:t xml:space="preserve">A empresa deve estar 100% apta </w:t>
      </w:r>
      <w:r w:rsidR="00030089" w:rsidRPr="00F6127D">
        <w:rPr>
          <w:rFonts w:asciiTheme="minorHAnsi" w:hAnsiTheme="minorHAnsi"/>
        </w:rPr>
        <w:t>quanto a</w:t>
      </w:r>
      <w:r w:rsidRPr="00F6127D">
        <w:rPr>
          <w:rFonts w:asciiTheme="minorHAnsi" w:hAnsiTheme="minorHAnsi"/>
        </w:rPr>
        <w:t xml:space="preserve"> sua regularização</w:t>
      </w:r>
      <w:r w:rsidR="00030089" w:rsidRPr="00F6127D">
        <w:rPr>
          <w:rFonts w:asciiTheme="minorHAnsi" w:hAnsiTheme="minorHAnsi"/>
        </w:rPr>
        <w:t xml:space="preserve"> legal em âmbito jurídico </w:t>
      </w:r>
      <w:r w:rsidR="00F6127D" w:rsidRPr="00F6127D">
        <w:rPr>
          <w:rFonts w:asciiTheme="minorHAnsi" w:hAnsiTheme="minorHAnsi"/>
        </w:rPr>
        <w:t>conforme descrito na Especificação Técnica 001/201</w:t>
      </w:r>
      <w:r w:rsidR="008C0D8A">
        <w:rPr>
          <w:rFonts w:asciiTheme="minorHAnsi" w:hAnsiTheme="minorHAnsi"/>
        </w:rPr>
        <w:t>8</w:t>
      </w:r>
      <w:r w:rsidR="00F6127D" w:rsidRPr="00F6127D">
        <w:rPr>
          <w:rFonts w:asciiTheme="minorHAnsi" w:hAnsiTheme="minorHAnsi"/>
        </w:rPr>
        <w:t xml:space="preserve">. </w:t>
      </w:r>
      <w:r w:rsidRPr="00F6127D">
        <w:rPr>
          <w:rFonts w:asciiTheme="minorHAnsi" w:hAnsiTheme="minorHAnsi"/>
        </w:rPr>
        <w:t xml:space="preserve"> </w:t>
      </w:r>
    </w:p>
    <w:p w:rsidR="00765AC9" w:rsidRPr="00A63E2E" w:rsidRDefault="00765AC9" w:rsidP="00A06F62">
      <w:pPr>
        <w:tabs>
          <w:tab w:val="num" w:pos="851"/>
          <w:tab w:val="left" w:pos="1021"/>
        </w:tabs>
        <w:rPr>
          <w:rFonts w:asciiTheme="minorHAnsi" w:hAnsiTheme="minorHAnsi"/>
          <w:sz w:val="16"/>
          <w:szCs w:val="16"/>
        </w:rPr>
      </w:pPr>
    </w:p>
    <w:p w:rsidR="00720A8C" w:rsidRDefault="00765AC9" w:rsidP="00A20FA5">
      <w:pPr>
        <w:pStyle w:val="PargrafodaLista"/>
        <w:numPr>
          <w:ilvl w:val="0"/>
          <w:numId w:val="3"/>
        </w:numPr>
        <w:tabs>
          <w:tab w:val="num" w:pos="851"/>
        </w:tabs>
        <w:spacing w:line="360" w:lineRule="auto"/>
        <w:jc w:val="both"/>
        <w:rPr>
          <w:rFonts w:asciiTheme="minorHAnsi" w:hAnsiTheme="minorHAnsi"/>
          <w:b/>
        </w:rPr>
      </w:pPr>
      <w:r w:rsidRPr="00AC6862">
        <w:rPr>
          <w:rFonts w:asciiTheme="minorHAnsi" w:hAnsiTheme="minorHAnsi"/>
          <w:b/>
        </w:rPr>
        <w:t>FISCALIZAÇÃO</w:t>
      </w:r>
    </w:p>
    <w:p w:rsidR="00F6127D" w:rsidRPr="00F6127D" w:rsidRDefault="00F6127D" w:rsidP="00720A8C">
      <w:pPr>
        <w:pStyle w:val="PargrafodaLista"/>
        <w:numPr>
          <w:ilvl w:val="1"/>
          <w:numId w:val="3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Os veículos serão vistoriados pelo Setor de Máquinas e Veículos – SMV e somente será validade a proposta mediante aprovação previa do setor desde que atenda as exigências contidas na Especificação Técnica 001/201</w:t>
      </w:r>
      <w:r w:rsidR="008C0D8A">
        <w:rPr>
          <w:rFonts w:asciiTheme="minorHAnsi" w:hAnsiTheme="minorHAnsi"/>
        </w:rPr>
        <w:t>8</w:t>
      </w:r>
      <w:r>
        <w:rPr>
          <w:rFonts w:asciiTheme="minorHAnsi" w:hAnsiTheme="minorHAnsi"/>
        </w:rPr>
        <w:t>.</w:t>
      </w:r>
    </w:p>
    <w:p w:rsidR="00172135" w:rsidRPr="00892638" w:rsidRDefault="00F6127D" w:rsidP="00D02D9B">
      <w:pPr>
        <w:pStyle w:val="PargrafodaLista"/>
        <w:numPr>
          <w:ilvl w:val="1"/>
          <w:numId w:val="3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No decorrer do contrato </w:t>
      </w:r>
      <w:r w:rsidR="00D02D9B">
        <w:rPr>
          <w:rFonts w:asciiTheme="minorHAnsi" w:hAnsiTheme="minorHAnsi"/>
        </w:rPr>
        <w:t>ocorrerão</w:t>
      </w:r>
      <w:r>
        <w:rPr>
          <w:rFonts w:asciiTheme="minorHAnsi" w:hAnsiTheme="minorHAnsi"/>
        </w:rPr>
        <w:t xml:space="preserve"> vistorias periódicas 4/4 meses ou a qualquer momento que a CONTRATANTE achar necessário</w:t>
      </w:r>
      <w:r w:rsidR="00D02D9B">
        <w:rPr>
          <w:rFonts w:asciiTheme="minorHAnsi" w:hAnsiTheme="minorHAnsi"/>
        </w:rPr>
        <w:t xml:space="preserve">. Ficando por conta da CONTRATADA todas as despesas decorrentes dessa solicitação fica por conta da contratada como também possíveis manutenções corretivas nos veículos. </w:t>
      </w:r>
      <w:bookmarkEnd w:id="1"/>
    </w:p>
    <w:p w:rsidR="00892638" w:rsidRPr="00A63E2E" w:rsidRDefault="00892638" w:rsidP="00892638">
      <w:pPr>
        <w:jc w:val="both"/>
        <w:rPr>
          <w:rFonts w:asciiTheme="minorHAnsi" w:hAnsiTheme="minorHAnsi"/>
          <w:b/>
          <w:sz w:val="16"/>
          <w:szCs w:val="16"/>
        </w:rPr>
      </w:pPr>
    </w:p>
    <w:p w:rsidR="00892638" w:rsidRDefault="00892638" w:rsidP="00892638">
      <w:pPr>
        <w:jc w:val="both"/>
        <w:rPr>
          <w:rFonts w:asciiTheme="minorHAnsi" w:hAnsiTheme="minorHAnsi"/>
          <w:b/>
        </w:rPr>
      </w:pPr>
    </w:p>
    <w:p w:rsidR="00892638" w:rsidRDefault="00892638" w:rsidP="00892638">
      <w:pPr>
        <w:jc w:val="both"/>
        <w:rPr>
          <w:rFonts w:asciiTheme="minorHAnsi" w:hAnsiTheme="minorHAnsi"/>
          <w:b/>
        </w:rPr>
      </w:pPr>
    </w:p>
    <w:p w:rsidR="00892638" w:rsidRPr="00F94897" w:rsidRDefault="00892638" w:rsidP="00892638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Flavio Teixeira de Souza</w:t>
      </w:r>
    </w:p>
    <w:p w:rsidR="00892638" w:rsidRPr="00892638" w:rsidRDefault="00892638" w:rsidP="00892638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 w:cs="Arial"/>
          <w:bCs/>
        </w:rPr>
        <w:t>Coordenador Administrativo - DINC</w:t>
      </w:r>
    </w:p>
    <w:sectPr w:rsidR="00892638" w:rsidRPr="00892638" w:rsidSect="007A14C1">
      <w:headerReference w:type="default" r:id="rId9"/>
      <w:footerReference w:type="default" r:id="rId10"/>
      <w:pgSz w:w="11907" w:h="16840" w:code="9"/>
      <w:pgMar w:top="1418" w:right="1287" w:bottom="902" w:left="1620" w:header="284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81E" w:rsidRDefault="00E6481E">
      <w:r>
        <w:separator/>
      </w:r>
    </w:p>
  </w:endnote>
  <w:endnote w:type="continuationSeparator" w:id="0">
    <w:p w:rsidR="00E6481E" w:rsidRDefault="00E6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245139"/>
      <w:docPartObj>
        <w:docPartGallery w:val="Page Numbers (Bottom of Page)"/>
        <w:docPartUnique/>
      </w:docPartObj>
    </w:sdtPr>
    <w:sdtEndPr/>
    <w:sdtContent>
      <w:p w:rsidR="00355EC6" w:rsidRDefault="001920B9">
        <w:pPr>
          <w:pStyle w:val="Rodap"/>
          <w:jc w:val="right"/>
        </w:pPr>
        <w:r w:rsidRPr="002740CB">
          <w:rPr>
            <w:rFonts w:asciiTheme="minorHAnsi" w:hAnsiTheme="minorHAnsi"/>
            <w:sz w:val="20"/>
            <w:szCs w:val="20"/>
          </w:rPr>
          <w:fldChar w:fldCharType="begin"/>
        </w:r>
        <w:r w:rsidR="00355EC6" w:rsidRPr="002740CB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2740CB">
          <w:rPr>
            <w:rFonts w:asciiTheme="minorHAnsi" w:hAnsiTheme="minorHAnsi"/>
            <w:sz w:val="20"/>
            <w:szCs w:val="20"/>
          </w:rPr>
          <w:fldChar w:fldCharType="separate"/>
        </w:r>
        <w:r w:rsidR="0032340F">
          <w:rPr>
            <w:rFonts w:asciiTheme="minorHAnsi" w:hAnsiTheme="minorHAnsi"/>
            <w:noProof/>
            <w:sz w:val="20"/>
            <w:szCs w:val="20"/>
          </w:rPr>
          <w:t>1</w:t>
        </w:r>
        <w:r w:rsidRPr="002740CB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355EC6" w:rsidRPr="0007408C" w:rsidRDefault="0064142E" w:rsidP="00AB1940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CE6411" wp14:editId="6CE1A808">
              <wp:simplePos x="0" y="0"/>
              <wp:positionH relativeFrom="column">
                <wp:posOffset>-491490</wp:posOffset>
              </wp:positionH>
              <wp:positionV relativeFrom="paragraph">
                <wp:posOffset>-1905</wp:posOffset>
              </wp:positionV>
              <wp:extent cx="6261100" cy="0"/>
              <wp:effectExtent l="13335" t="7620" r="1206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069414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8.7pt;margin-top:-.15pt;width:49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"/>
          </w:pict>
        </mc:Fallback>
      </mc:AlternateContent>
    </w:r>
    <w:r w:rsidR="00355EC6">
      <w:rPr>
        <w:rFonts w:ascii="Calibri" w:hAnsi="Calibri"/>
        <w:sz w:val="16"/>
        <w:szCs w:val="16"/>
      </w:rPr>
      <w:t xml:space="preserve">Vila CS-1 </w:t>
    </w:r>
    <w:r w:rsidR="00355EC6" w:rsidRPr="0007408C">
      <w:rPr>
        <w:rFonts w:ascii="Calibri" w:hAnsi="Calibri"/>
        <w:sz w:val="16"/>
        <w:szCs w:val="16"/>
      </w:rPr>
      <w:t>Perí</w:t>
    </w:r>
    <w:r w:rsidR="00355EC6">
      <w:rPr>
        <w:rFonts w:ascii="Calibri" w:hAnsi="Calibri"/>
        <w:sz w:val="16"/>
        <w:szCs w:val="16"/>
      </w:rPr>
      <w:t>metro Senador Nilo Coelho S/Nº</w:t>
    </w:r>
    <w:r w:rsidR="00355EC6" w:rsidRPr="0007408C">
      <w:rPr>
        <w:rFonts w:ascii="Calibri" w:hAnsi="Calibri"/>
        <w:sz w:val="16"/>
        <w:szCs w:val="16"/>
      </w:rPr>
      <w:t xml:space="preserve"> Petrolina-PE</w:t>
    </w:r>
    <w:r w:rsidR="00355EC6">
      <w:rPr>
        <w:rFonts w:ascii="Calibri" w:hAnsi="Calibri"/>
        <w:sz w:val="16"/>
        <w:szCs w:val="16"/>
      </w:rPr>
      <w:t xml:space="preserve"> CNPJ</w:t>
    </w:r>
    <w:r w:rsidR="00355EC6" w:rsidRPr="0007408C">
      <w:rPr>
        <w:rFonts w:ascii="Calibri" w:hAnsi="Calibri"/>
        <w:sz w:val="16"/>
        <w:szCs w:val="16"/>
      </w:rPr>
      <w:t xml:space="preserve"> 12.656.690/0001-10</w:t>
    </w:r>
  </w:p>
  <w:p w:rsidR="00355EC6" w:rsidRDefault="00355EC6" w:rsidP="00AB1940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Fone/Fax: (87)3986-3565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r>
      <w:rPr>
        <w:rFonts w:ascii="Calibri" w:hAnsi="Calibri"/>
        <w:sz w:val="16"/>
        <w:szCs w:val="16"/>
      </w:rPr>
      <w:t xml:space="preserve">faleconosco@dinc.org.br </w:t>
    </w:r>
    <w:r w:rsidRPr="0007408C">
      <w:rPr>
        <w:rFonts w:ascii="Calibri" w:hAnsi="Calibri"/>
        <w:sz w:val="16"/>
        <w:szCs w:val="16"/>
      </w:rPr>
      <w:t>Caixa Postal 171 CEP: 56.300-990</w:t>
    </w:r>
  </w:p>
  <w:p w:rsidR="00355EC6" w:rsidRDefault="00355EC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81E" w:rsidRDefault="00E6481E">
      <w:r>
        <w:separator/>
      </w:r>
    </w:p>
  </w:footnote>
  <w:footnote w:type="continuationSeparator" w:id="0">
    <w:p w:rsidR="00E6481E" w:rsidRDefault="00E64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55" w:rsidRDefault="00FB4355">
    <w:pPr>
      <w:pStyle w:val="Cabealho"/>
    </w:pPr>
    <w:r>
      <w:rPr>
        <w:noProof/>
      </w:rPr>
      <w:drawing>
        <wp:inline distT="0" distB="0" distL="0" distR="0" wp14:anchorId="7334FBED" wp14:editId="52B19A46">
          <wp:extent cx="1440000" cy="55130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B4355" w:rsidRDefault="00FB4355">
    <w:pPr>
      <w:pStyle w:val="Cabealho"/>
    </w:pPr>
  </w:p>
  <w:p w:rsidR="00FB4355" w:rsidRPr="00A55F7F" w:rsidRDefault="00842D54" w:rsidP="00FB4355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TERMO</w:t>
    </w:r>
    <w:r w:rsidR="00B50401">
      <w:rPr>
        <w:rFonts w:asciiTheme="minorHAnsi" w:hAnsiTheme="minorHAnsi" w:cs="Tahoma"/>
        <w:b/>
        <w:bCs/>
        <w:color w:val="FFFFFF" w:themeColor="background1"/>
        <w:sz w:val="28"/>
        <w:szCs w:val="28"/>
      </w:rPr>
      <w:t>S</w:t>
    </w: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DE REFERÊNCIA PARA COTAÇÃO</w:t>
    </w:r>
    <w:r w:rsidR="00FB4355"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TR</w:t>
    </w:r>
    <w:r w:rsidR="007A14C1">
      <w:rPr>
        <w:rFonts w:asciiTheme="minorHAnsi" w:hAnsiTheme="minorHAnsi" w:cs="Tahoma"/>
        <w:b/>
        <w:bCs/>
        <w:color w:val="FFFFFF" w:themeColor="background1"/>
        <w:sz w:val="28"/>
        <w:szCs w:val="28"/>
      </w:rPr>
      <w:t>C</w:t>
    </w:r>
    <w:r w:rsidR="001403DC">
      <w:rPr>
        <w:rFonts w:asciiTheme="minorHAnsi" w:hAnsiTheme="minorHAnsi" w:cs="Tahoma"/>
        <w:b/>
        <w:bCs/>
        <w:color w:val="FFFFFF" w:themeColor="background1"/>
        <w:sz w:val="28"/>
        <w:szCs w:val="28"/>
      </w:rPr>
      <w:t>-</w:t>
    </w:r>
    <w:r w:rsidR="00FB4355"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>00</w:t>
    </w:r>
    <w:r w:rsidR="00D02D9B">
      <w:rPr>
        <w:rFonts w:asciiTheme="minorHAnsi" w:hAnsiTheme="minorHAnsi" w:cs="Tahoma"/>
        <w:b/>
        <w:bCs/>
        <w:color w:val="FFFFFF" w:themeColor="background1"/>
        <w:sz w:val="28"/>
        <w:szCs w:val="28"/>
      </w:rPr>
      <w:t>1/</w:t>
    </w:r>
    <w:r w:rsidR="00FB4355"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>201</w:t>
    </w:r>
    <w:r w:rsidR="00E169F0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  <w:r w:rsidR="0032340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CADM</w:t>
    </w:r>
  </w:p>
  <w:p w:rsidR="00355EC6" w:rsidRDefault="00355EC6">
    <w:pPr>
      <w:pStyle w:val="Cabealho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E87B98"/>
    <w:multiLevelType w:val="multilevel"/>
    <w:tmpl w:val="77845F6C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">
    <w:nsid w:val="02867D77"/>
    <w:multiLevelType w:val="multilevel"/>
    <w:tmpl w:val="E236B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67" w:firstLine="153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0F991420"/>
    <w:multiLevelType w:val="multilevel"/>
    <w:tmpl w:val="76BA36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8">
    <w:nsid w:val="14D906CD"/>
    <w:multiLevelType w:val="hybridMultilevel"/>
    <w:tmpl w:val="412E116A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1A1F43C5"/>
    <w:multiLevelType w:val="multilevel"/>
    <w:tmpl w:val="1B98D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530EE"/>
    <w:multiLevelType w:val="multilevel"/>
    <w:tmpl w:val="49ACC2DE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5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639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12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3">
    <w:nsid w:val="21EF0C1E"/>
    <w:multiLevelType w:val="multilevel"/>
    <w:tmpl w:val="E236B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67" w:firstLine="153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14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5">
    <w:nsid w:val="263F68AD"/>
    <w:multiLevelType w:val="hybridMultilevel"/>
    <w:tmpl w:val="0AA2478C"/>
    <w:lvl w:ilvl="0" w:tplc="0416000B">
      <w:start w:val="1"/>
      <w:numFmt w:val="bullet"/>
      <w:lvlText w:val=""/>
      <w:lvlJc w:val="left"/>
      <w:pPr>
        <w:ind w:left="181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6">
    <w:nsid w:val="2F9A5075"/>
    <w:multiLevelType w:val="multilevel"/>
    <w:tmpl w:val="D78EDD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8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9">
    <w:nsid w:val="4B716C23"/>
    <w:multiLevelType w:val="multilevel"/>
    <w:tmpl w:val="19D668DE"/>
    <w:lvl w:ilvl="0">
      <w:start w:val="3"/>
      <w:numFmt w:val="decimal"/>
      <w:lvlText w:val="%1.0."/>
      <w:lvlJc w:val="left"/>
      <w:pPr>
        <w:ind w:left="111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1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559093A"/>
    <w:multiLevelType w:val="multilevel"/>
    <w:tmpl w:val="3E9EA3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>
    <w:nsid w:val="59061477"/>
    <w:multiLevelType w:val="hybridMultilevel"/>
    <w:tmpl w:val="74EE369A"/>
    <w:lvl w:ilvl="0" w:tplc="DCE00C8A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81D3D"/>
    <w:multiLevelType w:val="multilevel"/>
    <w:tmpl w:val="EAB26F6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>
    <w:nsid w:val="6C7F14E0"/>
    <w:multiLevelType w:val="multilevel"/>
    <w:tmpl w:val="2CCE5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8"/>
  </w:num>
  <w:num w:numId="3">
    <w:abstractNumId w:val="11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25"/>
    <w:lvlOverride w:ilvl="0">
      <w:startOverride w:val="1"/>
    </w:lvlOverride>
  </w:num>
  <w:num w:numId="9">
    <w:abstractNumId w:val="2"/>
  </w:num>
  <w:num w:numId="10">
    <w:abstractNumId w:val="14"/>
  </w:num>
  <w:num w:numId="11">
    <w:abstractNumId w:val="5"/>
  </w:num>
  <w:num w:numId="12">
    <w:abstractNumId w:val="17"/>
  </w:num>
  <w:num w:numId="13">
    <w:abstractNumId w:val="3"/>
  </w:num>
  <w:num w:numId="14">
    <w:abstractNumId w:val="21"/>
  </w:num>
  <w:num w:numId="15">
    <w:abstractNumId w:val="23"/>
  </w:num>
  <w:num w:numId="16">
    <w:abstractNumId w:val="24"/>
  </w:num>
  <w:num w:numId="17">
    <w:abstractNumId w:val="7"/>
  </w:num>
  <w:num w:numId="18">
    <w:abstractNumId w:val="22"/>
  </w:num>
  <w:num w:numId="19">
    <w:abstractNumId w:val="8"/>
  </w:num>
  <w:num w:numId="20">
    <w:abstractNumId w:val="9"/>
  </w:num>
  <w:num w:numId="21">
    <w:abstractNumId w:val="15"/>
  </w:num>
  <w:num w:numId="22">
    <w:abstractNumId w:val="10"/>
  </w:num>
  <w:num w:numId="23">
    <w:abstractNumId w:val="19"/>
  </w:num>
  <w:num w:numId="24">
    <w:abstractNumId w:val="16"/>
  </w:num>
  <w:num w:numId="25">
    <w:abstractNumId w:val="13"/>
  </w:num>
  <w:num w:numId="2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7283"/>
    <w:rsid w:val="000131AB"/>
    <w:rsid w:val="00021E2F"/>
    <w:rsid w:val="00030089"/>
    <w:rsid w:val="00033165"/>
    <w:rsid w:val="00037701"/>
    <w:rsid w:val="00043B34"/>
    <w:rsid w:val="00045017"/>
    <w:rsid w:val="000541AB"/>
    <w:rsid w:val="00087F87"/>
    <w:rsid w:val="0009639C"/>
    <w:rsid w:val="000A327E"/>
    <w:rsid w:val="000B2230"/>
    <w:rsid w:val="000B69CF"/>
    <w:rsid w:val="000C1365"/>
    <w:rsid w:val="000C775B"/>
    <w:rsid w:val="000D637B"/>
    <w:rsid w:val="000E2C7D"/>
    <w:rsid w:val="000E3036"/>
    <w:rsid w:val="000E564C"/>
    <w:rsid w:val="000F738E"/>
    <w:rsid w:val="00111A1B"/>
    <w:rsid w:val="00115D9C"/>
    <w:rsid w:val="00124A7E"/>
    <w:rsid w:val="001355BC"/>
    <w:rsid w:val="001366B2"/>
    <w:rsid w:val="001403DC"/>
    <w:rsid w:val="001525BB"/>
    <w:rsid w:val="00155FB1"/>
    <w:rsid w:val="00156DD2"/>
    <w:rsid w:val="00172135"/>
    <w:rsid w:val="0017314C"/>
    <w:rsid w:val="00182A28"/>
    <w:rsid w:val="0018618B"/>
    <w:rsid w:val="001920B9"/>
    <w:rsid w:val="001A0832"/>
    <w:rsid w:val="001A1887"/>
    <w:rsid w:val="001A6417"/>
    <w:rsid w:val="001B7958"/>
    <w:rsid w:val="001C6777"/>
    <w:rsid w:val="001D7EE0"/>
    <w:rsid w:val="001E52BD"/>
    <w:rsid w:val="001F1D0A"/>
    <w:rsid w:val="001F2FEC"/>
    <w:rsid w:val="00201CF5"/>
    <w:rsid w:val="00211C7D"/>
    <w:rsid w:val="00214581"/>
    <w:rsid w:val="0021605A"/>
    <w:rsid w:val="00225945"/>
    <w:rsid w:val="00226277"/>
    <w:rsid w:val="00227080"/>
    <w:rsid w:val="002374CF"/>
    <w:rsid w:val="0024603C"/>
    <w:rsid w:val="002478AD"/>
    <w:rsid w:val="002534B7"/>
    <w:rsid w:val="00257B06"/>
    <w:rsid w:val="00260978"/>
    <w:rsid w:val="00264D20"/>
    <w:rsid w:val="002740CB"/>
    <w:rsid w:val="00274570"/>
    <w:rsid w:val="002765FA"/>
    <w:rsid w:val="00280F4F"/>
    <w:rsid w:val="00287029"/>
    <w:rsid w:val="002920F5"/>
    <w:rsid w:val="00297E0C"/>
    <w:rsid w:val="002B1AA1"/>
    <w:rsid w:val="002B4EAA"/>
    <w:rsid w:val="002B6C79"/>
    <w:rsid w:val="002C039E"/>
    <w:rsid w:val="002C5991"/>
    <w:rsid w:val="002E1F2A"/>
    <w:rsid w:val="002F2186"/>
    <w:rsid w:val="00313B83"/>
    <w:rsid w:val="00320374"/>
    <w:rsid w:val="0032340F"/>
    <w:rsid w:val="003235D5"/>
    <w:rsid w:val="00325B5C"/>
    <w:rsid w:val="00334E4A"/>
    <w:rsid w:val="00340799"/>
    <w:rsid w:val="00340D16"/>
    <w:rsid w:val="00344851"/>
    <w:rsid w:val="00353620"/>
    <w:rsid w:val="00355EC6"/>
    <w:rsid w:val="00372D56"/>
    <w:rsid w:val="00385334"/>
    <w:rsid w:val="003A1AC7"/>
    <w:rsid w:val="003B6520"/>
    <w:rsid w:val="003C0113"/>
    <w:rsid w:val="003D0D35"/>
    <w:rsid w:val="003D6CD3"/>
    <w:rsid w:val="003F400C"/>
    <w:rsid w:val="003F4DCC"/>
    <w:rsid w:val="00402211"/>
    <w:rsid w:val="00412476"/>
    <w:rsid w:val="004137E9"/>
    <w:rsid w:val="00420FF4"/>
    <w:rsid w:val="00457F7D"/>
    <w:rsid w:val="0047725C"/>
    <w:rsid w:val="00481F95"/>
    <w:rsid w:val="004831BB"/>
    <w:rsid w:val="00483799"/>
    <w:rsid w:val="00495D10"/>
    <w:rsid w:val="00497CE1"/>
    <w:rsid w:val="004A3C7A"/>
    <w:rsid w:val="004A6527"/>
    <w:rsid w:val="004B38F2"/>
    <w:rsid w:val="004B54E8"/>
    <w:rsid w:val="004C2A30"/>
    <w:rsid w:val="004C4AED"/>
    <w:rsid w:val="004C609F"/>
    <w:rsid w:val="004F25FD"/>
    <w:rsid w:val="0050042E"/>
    <w:rsid w:val="00502851"/>
    <w:rsid w:val="00530D0A"/>
    <w:rsid w:val="00537F6C"/>
    <w:rsid w:val="005445DE"/>
    <w:rsid w:val="00562D8C"/>
    <w:rsid w:val="005654B0"/>
    <w:rsid w:val="00566320"/>
    <w:rsid w:val="00566970"/>
    <w:rsid w:val="00575542"/>
    <w:rsid w:val="00586F13"/>
    <w:rsid w:val="005A5390"/>
    <w:rsid w:val="005A6D2C"/>
    <w:rsid w:val="005B50A5"/>
    <w:rsid w:val="005B7B1C"/>
    <w:rsid w:val="005C1803"/>
    <w:rsid w:val="005C23A4"/>
    <w:rsid w:val="005C5EA9"/>
    <w:rsid w:val="005D7592"/>
    <w:rsid w:val="005D7739"/>
    <w:rsid w:val="005D7F58"/>
    <w:rsid w:val="005E3185"/>
    <w:rsid w:val="00601814"/>
    <w:rsid w:val="00602006"/>
    <w:rsid w:val="00602DC7"/>
    <w:rsid w:val="00607DD9"/>
    <w:rsid w:val="00612882"/>
    <w:rsid w:val="006151CC"/>
    <w:rsid w:val="006202DA"/>
    <w:rsid w:val="00634197"/>
    <w:rsid w:val="006350BF"/>
    <w:rsid w:val="0064142E"/>
    <w:rsid w:val="006564A3"/>
    <w:rsid w:val="00661402"/>
    <w:rsid w:val="0067764E"/>
    <w:rsid w:val="00694F5D"/>
    <w:rsid w:val="00697FDB"/>
    <w:rsid w:val="006A022E"/>
    <w:rsid w:val="006A0CE9"/>
    <w:rsid w:val="006A67A1"/>
    <w:rsid w:val="006B6076"/>
    <w:rsid w:val="006B65A4"/>
    <w:rsid w:val="006C1182"/>
    <w:rsid w:val="006D213E"/>
    <w:rsid w:val="006E2C62"/>
    <w:rsid w:val="00700699"/>
    <w:rsid w:val="0071725D"/>
    <w:rsid w:val="00720A8C"/>
    <w:rsid w:val="0072199E"/>
    <w:rsid w:val="00724547"/>
    <w:rsid w:val="00742FF1"/>
    <w:rsid w:val="00763498"/>
    <w:rsid w:val="00765AC9"/>
    <w:rsid w:val="00771EB7"/>
    <w:rsid w:val="00774536"/>
    <w:rsid w:val="007754A6"/>
    <w:rsid w:val="00775D26"/>
    <w:rsid w:val="00794C96"/>
    <w:rsid w:val="007A14C1"/>
    <w:rsid w:val="007A2B33"/>
    <w:rsid w:val="007B394A"/>
    <w:rsid w:val="007B6458"/>
    <w:rsid w:val="007C2061"/>
    <w:rsid w:val="007C73C7"/>
    <w:rsid w:val="007D56F8"/>
    <w:rsid w:val="007D751E"/>
    <w:rsid w:val="007F4EB3"/>
    <w:rsid w:val="0080275A"/>
    <w:rsid w:val="00824507"/>
    <w:rsid w:val="00827B91"/>
    <w:rsid w:val="0083256E"/>
    <w:rsid w:val="00842D54"/>
    <w:rsid w:val="00846363"/>
    <w:rsid w:val="00850644"/>
    <w:rsid w:val="00851D7E"/>
    <w:rsid w:val="00852619"/>
    <w:rsid w:val="008634F8"/>
    <w:rsid w:val="008645AD"/>
    <w:rsid w:val="00871618"/>
    <w:rsid w:val="008852AF"/>
    <w:rsid w:val="00891F6C"/>
    <w:rsid w:val="00892638"/>
    <w:rsid w:val="00892CF9"/>
    <w:rsid w:val="008B0A44"/>
    <w:rsid w:val="008B1F4D"/>
    <w:rsid w:val="008C0D8A"/>
    <w:rsid w:val="008C2C9D"/>
    <w:rsid w:val="008C4017"/>
    <w:rsid w:val="008C573D"/>
    <w:rsid w:val="008D334E"/>
    <w:rsid w:val="008D366D"/>
    <w:rsid w:val="008E5120"/>
    <w:rsid w:val="008E60C5"/>
    <w:rsid w:val="008E7805"/>
    <w:rsid w:val="008F11B1"/>
    <w:rsid w:val="008F7B6A"/>
    <w:rsid w:val="0090697A"/>
    <w:rsid w:val="0091406D"/>
    <w:rsid w:val="00923B54"/>
    <w:rsid w:val="009244FF"/>
    <w:rsid w:val="00933814"/>
    <w:rsid w:val="00934548"/>
    <w:rsid w:val="0094272D"/>
    <w:rsid w:val="00977250"/>
    <w:rsid w:val="009773E8"/>
    <w:rsid w:val="00982092"/>
    <w:rsid w:val="009900B5"/>
    <w:rsid w:val="0099143E"/>
    <w:rsid w:val="009A60FD"/>
    <w:rsid w:val="009A6655"/>
    <w:rsid w:val="009C6E6E"/>
    <w:rsid w:val="009D139D"/>
    <w:rsid w:val="009D60AE"/>
    <w:rsid w:val="009D688B"/>
    <w:rsid w:val="009E28C6"/>
    <w:rsid w:val="009E6252"/>
    <w:rsid w:val="009E700E"/>
    <w:rsid w:val="009F1C44"/>
    <w:rsid w:val="00A06F62"/>
    <w:rsid w:val="00A13634"/>
    <w:rsid w:val="00A201E7"/>
    <w:rsid w:val="00A20FA5"/>
    <w:rsid w:val="00A26519"/>
    <w:rsid w:val="00A513F2"/>
    <w:rsid w:val="00A63E2E"/>
    <w:rsid w:val="00A64C6D"/>
    <w:rsid w:val="00A67E41"/>
    <w:rsid w:val="00A90B68"/>
    <w:rsid w:val="00A91CA4"/>
    <w:rsid w:val="00AA7625"/>
    <w:rsid w:val="00AB1940"/>
    <w:rsid w:val="00AC6862"/>
    <w:rsid w:val="00AE12B6"/>
    <w:rsid w:val="00AE408D"/>
    <w:rsid w:val="00AF7A21"/>
    <w:rsid w:val="00B11651"/>
    <w:rsid w:val="00B2052D"/>
    <w:rsid w:val="00B21149"/>
    <w:rsid w:val="00B262A0"/>
    <w:rsid w:val="00B430BE"/>
    <w:rsid w:val="00B43263"/>
    <w:rsid w:val="00B50401"/>
    <w:rsid w:val="00B54681"/>
    <w:rsid w:val="00B61684"/>
    <w:rsid w:val="00B63A23"/>
    <w:rsid w:val="00B71393"/>
    <w:rsid w:val="00B72220"/>
    <w:rsid w:val="00B846F6"/>
    <w:rsid w:val="00B863F4"/>
    <w:rsid w:val="00B92B66"/>
    <w:rsid w:val="00B9417B"/>
    <w:rsid w:val="00BA1CBE"/>
    <w:rsid w:val="00BB73CB"/>
    <w:rsid w:val="00BC3123"/>
    <w:rsid w:val="00BC746C"/>
    <w:rsid w:val="00BC7976"/>
    <w:rsid w:val="00BC7A71"/>
    <w:rsid w:val="00BD556C"/>
    <w:rsid w:val="00BE0C88"/>
    <w:rsid w:val="00BF2E40"/>
    <w:rsid w:val="00C06055"/>
    <w:rsid w:val="00C138A3"/>
    <w:rsid w:val="00C146E3"/>
    <w:rsid w:val="00C15274"/>
    <w:rsid w:val="00C15E7F"/>
    <w:rsid w:val="00C250F4"/>
    <w:rsid w:val="00C25F83"/>
    <w:rsid w:val="00C302FB"/>
    <w:rsid w:val="00C33F76"/>
    <w:rsid w:val="00C468AB"/>
    <w:rsid w:val="00C47F71"/>
    <w:rsid w:val="00C560F8"/>
    <w:rsid w:val="00C5738A"/>
    <w:rsid w:val="00C670D2"/>
    <w:rsid w:val="00C71973"/>
    <w:rsid w:val="00C722E1"/>
    <w:rsid w:val="00C75DBE"/>
    <w:rsid w:val="00C869EE"/>
    <w:rsid w:val="00C86F93"/>
    <w:rsid w:val="00CA32BD"/>
    <w:rsid w:val="00CB1C58"/>
    <w:rsid w:val="00CB4DBA"/>
    <w:rsid w:val="00CC01DA"/>
    <w:rsid w:val="00CC3393"/>
    <w:rsid w:val="00CE4F85"/>
    <w:rsid w:val="00CE6632"/>
    <w:rsid w:val="00CF0342"/>
    <w:rsid w:val="00CF7C18"/>
    <w:rsid w:val="00CF7DB1"/>
    <w:rsid w:val="00D02D9B"/>
    <w:rsid w:val="00D04439"/>
    <w:rsid w:val="00D148A0"/>
    <w:rsid w:val="00D1724F"/>
    <w:rsid w:val="00D30F2F"/>
    <w:rsid w:val="00D33294"/>
    <w:rsid w:val="00D372EE"/>
    <w:rsid w:val="00D45E81"/>
    <w:rsid w:val="00D63B13"/>
    <w:rsid w:val="00D831A0"/>
    <w:rsid w:val="00D86D30"/>
    <w:rsid w:val="00D90D60"/>
    <w:rsid w:val="00D90F24"/>
    <w:rsid w:val="00DB189C"/>
    <w:rsid w:val="00DD237C"/>
    <w:rsid w:val="00DD5E1A"/>
    <w:rsid w:val="00DF022D"/>
    <w:rsid w:val="00E03F5B"/>
    <w:rsid w:val="00E1303E"/>
    <w:rsid w:val="00E169F0"/>
    <w:rsid w:val="00E2036E"/>
    <w:rsid w:val="00E20525"/>
    <w:rsid w:val="00E30BC6"/>
    <w:rsid w:val="00E3412A"/>
    <w:rsid w:val="00E47174"/>
    <w:rsid w:val="00E47262"/>
    <w:rsid w:val="00E55823"/>
    <w:rsid w:val="00E60DD3"/>
    <w:rsid w:val="00E6481E"/>
    <w:rsid w:val="00E66FB4"/>
    <w:rsid w:val="00E730FD"/>
    <w:rsid w:val="00E81285"/>
    <w:rsid w:val="00E8595C"/>
    <w:rsid w:val="00E91610"/>
    <w:rsid w:val="00E93DBD"/>
    <w:rsid w:val="00E963DB"/>
    <w:rsid w:val="00E97907"/>
    <w:rsid w:val="00EA1021"/>
    <w:rsid w:val="00EA2166"/>
    <w:rsid w:val="00EA3CBB"/>
    <w:rsid w:val="00EA608C"/>
    <w:rsid w:val="00EA689D"/>
    <w:rsid w:val="00EB3375"/>
    <w:rsid w:val="00EB5368"/>
    <w:rsid w:val="00EC2516"/>
    <w:rsid w:val="00ED0B75"/>
    <w:rsid w:val="00EE1305"/>
    <w:rsid w:val="00EE3E73"/>
    <w:rsid w:val="00F0229C"/>
    <w:rsid w:val="00F13D00"/>
    <w:rsid w:val="00F16DC4"/>
    <w:rsid w:val="00F268CE"/>
    <w:rsid w:val="00F27207"/>
    <w:rsid w:val="00F273AA"/>
    <w:rsid w:val="00F36EFD"/>
    <w:rsid w:val="00F51554"/>
    <w:rsid w:val="00F549F9"/>
    <w:rsid w:val="00F56CFC"/>
    <w:rsid w:val="00F602A9"/>
    <w:rsid w:val="00F6127D"/>
    <w:rsid w:val="00F62330"/>
    <w:rsid w:val="00F6424B"/>
    <w:rsid w:val="00F73CDE"/>
    <w:rsid w:val="00F76A98"/>
    <w:rsid w:val="00F80727"/>
    <w:rsid w:val="00F82EF2"/>
    <w:rsid w:val="00F92407"/>
    <w:rsid w:val="00F93F6D"/>
    <w:rsid w:val="00FA156F"/>
    <w:rsid w:val="00FB3FCB"/>
    <w:rsid w:val="00FB4355"/>
    <w:rsid w:val="00FB4CE9"/>
    <w:rsid w:val="00FB50E4"/>
    <w:rsid w:val="00FB55C7"/>
    <w:rsid w:val="00FB7323"/>
    <w:rsid w:val="00FB75DA"/>
    <w:rsid w:val="00FF4413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F6"/>
    <w:rPr>
      <w:sz w:val="24"/>
      <w:szCs w:val="24"/>
    </w:rPr>
  </w:style>
  <w:style w:type="paragraph" w:styleId="Ttulo1">
    <w:name w:val="heading 1"/>
    <w:basedOn w:val="Normal"/>
    <w:next w:val="Normal"/>
    <w:qFormat/>
    <w:rsid w:val="00B846F6"/>
    <w:pPr>
      <w:keepNext/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B846F6"/>
    <w:pPr>
      <w:keepNext/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B846F6"/>
    <w:pPr>
      <w:keepNext/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B846F6"/>
    <w:pPr>
      <w:keepNext/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B846F6"/>
    <w:pPr>
      <w:keepNext/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B846F6"/>
    <w:pPr>
      <w:keepNext/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B846F6"/>
    <w:pPr>
      <w:keepNext/>
      <w:tabs>
        <w:tab w:val="left" w:pos="1021"/>
      </w:tabs>
      <w:spacing w:before="120" w:after="120"/>
      <w:ind w:left="1021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B846F6"/>
    <w:pPr>
      <w:keepNext/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B846F6"/>
    <w:pPr>
      <w:keepNext/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846F6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B846F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846F6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B846F6"/>
    <w:rPr>
      <w:color w:val="0000FF"/>
      <w:u w:val="single"/>
    </w:rPr>
  </w:style>
  <w:style w:type="paragraph" w:styleId="Corpodetexto">
    <w:name w:val="Body Text"/>
    <w:basedOn w:val="Normal"/>
    <w:rsid w:val="00B846F6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B846F6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B846F6"/>
    <w:pPr>
      <w:ind w:left="1080" w:right="-342"/>
      <w:jc w:val="both"/>
    </w:pPr>
  </w:style>
  <w:style w:type="paragraph" w:styleId="Corpodetexto2">
    <w:name w:val="Body Text 2"/>
    <w:basedOn w:val="Normal"/>
    <w:rsid w:val="00B846F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B846F6"/>
    <w:rPr>
      <w:color w:val="800080"/>
      <w:u w:val="single"/>
    </w:rPr>
  </w:style>
  <w:style w:type="paragraph" w:styleId="Corpodetexto3">
    <w:name w:val="Body Text 3"/>
    <w:basedOn w:val="Normal"/>
    <w:rsid w:val="00B846F6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B846F6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B846F6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B846F6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B846F6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B846F6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B846F6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1A18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A18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863F4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2740CB"/>
    <w:rPr>
      <w:sz w:val="24"/>
      <w:szCs w:val="24"/>
    </w:rPr>
  </w:style>
  <w:style w:type="paragraph" w:customStyle="1" w:styleId="Corpodetexto22">
    <w:name w:val="Corpo de texto 22"/>
    <w:basedOn w:val="Normal"/>
    <w:rsid w:val="00280F4F"/>
    <w:pPr>
      <w:spacing w:line="240" w:lineRule="atLeast"/>
      <w:ind w:left="1276"/>
      <w:jc w:val="both"/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FB4355"/>
    <w:rPr>
      <w:sz w:val="24"/>
      <w:szCs w:val="24"/>
    </w:rPr>
  </w:style>
  <w:style w:type="paragraph" w:customStyle="1" w:styleId="TEXTO">
    <w:name w:val="TEXTO"/>
    <w:basedOn w:val="Normal"/>
    <w:rsid w:val="00765AC9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F6"/>
    <w:rPr>
      <w:sz w:val="24"/>
      <w:szCs w:val="24"/>
    </w:rPr>
  </w:style>
  <w:style w:type="paragraph" w:styleId="Ttulo1">
    <w:name w:val="heading 1"/>
    <w:basedOn w:val="Normal"/>
    <w:next w:val="Normal"/>
    <w:qFormat/>
    <w:rsid w:val="00B846F6"/>
    <w:pPr>
      <w:keepNext/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B846F6"/>
    <w:pPr>
      <w:keepNext/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B846F6"/>
    <w:pPr>
      <w:keepNext/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B846F6"/>
    <w:pPr>
      <w:keepNext/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B846F6"/>
    <w:pPr>
      <w:keepNext/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B846F6"/>
    <w:pPr>
      <w:keepNext/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B846F6"/>
    <w:pPr>
      <w:keepNext/>
      <w:tabs>
        <w:tab w:val="left" w:pos="1021"/>
      </w:tabs>
      <w:spacing w:before="120" w:after="120"/>
      <w:ind w:left="1021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B846F6"/>
    <w:pPr>
      <w:keepNext/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B846F6"/>
    <w:pPr>
      <w:keepNext/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846F6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B846F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846F6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B846F6"/>
    <w:rPr>
      <w:color w:val="0000FF"/>
      <w:u w:val="single"/>
    </w:rPr>
  </w:style>
  <w:style w:type="paragraph" w:styleId="Corpodetexto">
    <w:name w:val="Body Text"/>
    <w:basedOn w:val="Normal"/>
    <w:rsid w:val="00B846F6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B846F6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B846F6"/>
    <w:pPr>
      <w:ind w:left="1080" w:right="-342"/>
      <w:jc w:val="both"/>
    </w:pPr>
  </w:style>
  <w:style w:type="paragraph" w:styleId="Corpodetexto2">
    <w:name w:val="Body Text 2"/>
    <w:basedOn w:val="Normal"/>
    <w:rsid w:val="00B846F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B846F6"/>
    <w:rPr>
      <w:color w:val="800080"/>
      <w:u w:val="single"/>
    </w:rPr>
  </w:style>
  <w:style w:type="paragraph" w:styleId="Corpodetexto3">
    <w:name w:val="Body Text 3"/>
    <w:basedOn w:val="Normal"/>
    <w:rsid w:val="00B846F6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B846F6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B846F6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B846F6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B846F6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B846F6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B846F6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1A18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A18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863F4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2740CB"/>
    <w:rPr>
      <w:sz w:val="24"/>
      <w:szCs w:val="24"/>
    </w:rPr>
  </w:style>
  <w:style w:type="paragraph" w:customStyle="1" w:styleId="Corpodetexto22">
    <w:name w:val="Corpo de texto 22"/>
    <w:basedOn w:val="Normal"/>
    <w:rsid w:val="00280F4F"/>
    <w:pPr>
      <w:spacing w:line="240" w:lineRule="atLeast"/>
      <w:ind w:left="1276"/>
      <w:jc w:val="both"/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FB4355"/>
    <w:rPr>
      <w:sz w:val="24"/>
      <w:szCs w:val="24"/>
    </w:rPr>
  </w:style>
  <w:style w:type="paragraph" w:customStyle="1" w:styleId="TEXTO">
    <w:name w:val="TEXTO"/>
    <w:basedOn w:val="Normal"/>
    <w:rsid w:val="00765AC9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9D98-3781-4672-BAD2-5634545A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Flávio Teixeira</cp:lastModifiedBy>
  <cp:revision>4</cp:revision>
  <cp:lastPrinted>2018-01-10T11:08:00Z</cp:lastPrinted>
  <dcterms:created xsi:type="dcterms:W3CDTF">2017-12-18T18:48:00Z</dcterms:created>
  <dcterms:modified xsi:type="dcterms:W3CDTF">2018-01-10T11:27:00Z</dcterms:modified>
</cp:coreProperties>
</file>